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80C7D" w:rsidRDefault="00680C7D" w:rsidP="00680C7D">
      <w:pPr>
        <w:rPr>
          <w:noProof/>
        </w:rPr>
      </w:pPr>
      <w:bookmarkStart w:id="0" w:name="_GoBack"/>
      <w:bookmarkEnd w:id="0"/>
    </w:p>
    <w:p w:rsidR="00680C7D" w:rsidRDefault="00680C7D" w:rsidP="00680C7D">
      <w:pPr>
        <w:rPr>
          <w:noProof/>
        </w:rPr>
      </w:pPr>
      <w:r>
        <w:rPr>
          <w:noProof/>
        </w:rPr>
        <w:t xml:space="preserve">Equity guides Best Starts for Kids as defined in the </w:t>
      </w:r>
      <w:hyperlink r:id="rId7" w:history="1">
        <w:r w:rsidRPr="007F0E7A">
          <w:rPr>
            <w:rStyle w:val="Hyperlink"/>
            <w:noProof/>
          </w:rPr>
          <w:t>Children and Youth Advisory Board equity statement.</w:t>
        </w:r>
      </w:hyperlink>
      <w:r>
        <w:rPr>
          <w:noProof/>
        </w:rPr>
        <w:t xml:space="preserve"> </w:t>
      </w:r>
    </w:p>
    <w:p w:rsidR="00680C7D" w:rsidRPr="007F0E7A" w:rsidRDefault="00680C7D" w:rsidP="00680C7D">
      <w:pPr>
        <w:rPr>
          <w:noProof/>
        </w:rPr>
      </w:pPr>
      <w:r>
        <w:rPr>
          <w:noProof/>
        </w:rPr>
        <w:t>The Best Starts for Kids communications team uses the following</w:t>
      </w:r>
      <w:r w:rsidR="00537553">
        <w:rPr>
          <w:noProof/>
        </w:rPr>
        <w:t xml:space="preserve"> approaches for photography and visual communications </w:t>
      </w:r>
      <w:r>
        <w:rPr>
          <w:noProof/>
        </w:rPr>
        <w:t xml:space="preserve">so that our materials are equitable and accountable to the communities that we partner with and support. </w:t>
      </w:r>
    </w:p>
    <w:p w:rsidR="00680C7D" w:rsidRDefault="00537553" w:rsidP="00680C7D">
      <w:pPr>
        <w:rPr>
          <w:b/>
          <w:noProof/>
        </w:rPr>
      </w:pPr>
      <w:r>
        <w:rPr>
          <w:b/>
          <w:noProof/>
        </w:rPr>
        <w:t>Equitable photography</w:t>
      </w:r>
      <w:r w:rsidR="00100659">
        <w:rPr>
          <w:b/>
          <w:noProof/>
        </w:rPr>
        <w:t xml:space="preserve"> taking</w:t>
      </w:r>
    </w:p>
    <w:p w:rsidR="00537553" w:rsidRDefault="00537553" w:rsidP="00537553">
      <w:pPr>
        <w:pStyle w:val="ListParagraph"/>
        <w:numPr>
          <w:ilvl w:val="0"/>
          <w:numId w:val="1"/>
        </w:numPr>
        <w:rPr>
          <w:noProof/>
        </w:rPr>
      </w:pPr>
      <w:r>
        <w:rPr>
          <w:noProof/>
        </w:rPr>
        <w:t>Best Starts for Kids relies on relationships for photoshoots. Best Starts staff introduce a partner to communication</w:t>
      </w:r>
      <w:r w:rsidR="007867CD">
        <w:rPr>
          <w:noProof/>
        </w:rPr>
        <w:t>s</w:t>
      </w:r>
      <w:r>
        <w:rPr>
          <w:noProof/>
        </w:rPr>
        <w:t xml:space="preserve"> staff and very cleary communicate how the photos will be used. </w:t>
      </w:r>
    </w:p>
    <w:p w:rsidR="00537553" w:rsidRDefault="00537553" w:rsidP="00537553">
      <w:pPr>
        <w:pStyle w:val="ListParagraph"/>
        <w:numPr>
          <w:ilvl w:val="0"/>
          <w:numId w:val="1"/>
        </w:numPr>
        <w:rPr>
          <w:noProof/>
        </w:rPr>
      </w:pPr>
      <w:r>
        <w:rPr>
          <w:noProof/>
        </w:rPr>
        <w:t xml:space="preserve">Best Starts staff prioritizes the convenience of the family/individual in terms of meeting place/time. </w:t>
      </w:r>
    </w:p>
    <w:p w:rsidR="00537553" w:rsidRDefault="00537553" w:rsidP="00537553">
      <w:pPr>
        <w:pStyle w:val="ListParagraph"/>
        <w:numPr>
          <w:ilvl w:val="0"/>
          <w:numId w:val="1"/>
        </w:numPr>
        <w:rPr>
          <w:noProof/>
        </w:rPr>
      </w:pPr>
      <w:r>
        <w:rPr>
          <w:noProof/>
        </w:rPr>
        <w:t xml:space="preserve">All photos taken are uploaded to an online, private album. The photos are shared with the family/individual and the partnering organization to use however and wherever they would like, </w:t>
      </w:r>
      <w:r w:rsidRPr="00537553">
        <w:rPr>
          <w:b/>
          <w:noProof/>
        </w:rPr>
        <w:t>no strings attached.</w:t>
      </w:r>
      <w:r>
        <w:rPr>
          <w:noProof/>
        </w:rPr>
        <w:t xml:space="preserve"> Best Starts would not have access to the story/client if not for the earned trust and relationship through the partner organization/staff. We acknowledge and honor this dynamic and gift. </w:t>
      </w:r>
    </w:p>
    <w:p w:rsidR="00537553" w:rsidRDefault="00537553" w:rsidP="00537553">
      <w:pPr>
        <w:pStyle w:val="ListParagraph"/>
        <w:numPr>
          <w:ilvl w:val="0"/>
          <w:numId w:val="1"/>
        </w:numPr>
        <w:rPr>
          <w:noProof/>
        </w:rPr>
      </w:pPr>
      <w:r>
        <w:rPr>
          <w:noProof/>
        </w:rPr>
        <w:t xml:space="preserve">Best Starts prefers lifestyle, candid, portrait photography. </w:t>
      </w:r>
    </w:p>
    <w:p w:rsidR="00100659" w:rsidRDefault="00B0208C" w:rsidP="00100659">
      <w:pPr>
        <w:pStyle w:val="ListParagraph"/>
        <w:numPr>
          <w:ilvl w:val="1"/>
          <w:numId w:val="1"/>
        </w:numPr>
        <w:rPr>
          <w:noProof/>
        </w:rPr>
      </w:pPr>
      <w:hyperlink r:id="rId8" w:history="1">
        <w:r w:rsidR="00100659" w:rsidRPr="00100659">
          <w:rPr>
            <w:rStyle w:val="Hyperlink"/>
            <w:noProof/>
          </w:rPr>
          <w:t>Example one</w:t>
        </w:r>
      </w:hyperlink>
      <w:r w:rsidR="00100659">
        <w:rPr>
          <w:noProof/>
        </w:rPr>
        <w:t xml:space="preserve">, </w:t>
      </w:r>
      <w:hyperlink r:id="rId9" w:history="1">
        <w:r w:rsidR="00100659" w:rsidRPr="00716EEF">
          <w:rPr>
            <w:rStyle w:val="Hyperlink"/>
            <w:noProof/>
          </w:rPr>
          <w:t>example two</w:t>
        </w:r>
      </w:hyperlink>
    </w:p>
    <w:p w:rsidR="00100659" w:rsidRPr="00716EEF" w:rsidRDefault="00100659" w:rsidP="00537553">
      <w:pPr>
        <w:pStyle w:val="ListParagraph"/>
        <w:numPr>
          <w:ilvl w:val="0"/>
          <w:numId w:val="1"/>
        </w:numPr>
        <w:rPr>
          <w:noProof/>
        </w:rPr>
      </w:pPr>
      <w:r>
        <w:rPr>
          <w:noProof/>
        </w:rPr>
        <w:t>Photo release forms are in accessible, plain language, making them easier to translate into multiple languages.</w:t>
      </w:r>
      <w:r w:rsidRPr="00100659">
        <w:rPr>
          <w:i/>
          <w:noProof/>
        </w:rPr>
        <w:t xml:space="preserve"> (We currently only have the form in English/Spanish but will translate into 8 more languages!) </w:t>
      </w:r>
    </w:p>
    <w:p w:rsidR="00716EEF" w:rsidRPr="00716EEF" w:rsidRDefault="00716EEF" w:rsidP="00716EEF">
      <w:pPr>
        <w:rPr>
          <w:b/>
          <w:noProof/>
        </w:rPr>
      </w:pPr>
      <w:r w:rsidRPr="00716EEF">
        <w:rPr>
          <w:b/>
          <w:noProof/>
        </w:rPr>
        <w:t>Equitable Visual Communications</w:t>
      </w:r>
    </w:p>
    <w:p w:rsidR="00716EEF" w:rsidRDefault="00716EEF" w:rsidP="00716EEF">
      <w:pPr>
        <w:pStyle w:val="ListParagraph"/>
        <w:numPr>
          <w:ilvl w:val="0"/>
          <w:numId w:val="2"/>
        </w:numPr>
        <w:rPr>
          <w:noProof/>
        </w:rPr>
      </w:pPr>
      <w:r>
        <w:rPr>
          <w:noProof/>
        </w:rPr>
        <w:t xml:space="preserve">Where possible, default to a partner’s photo preference when highlighting them in a story. If they provide a photo they want to use to represent them and their community, </w:t>
      </w:r>
      <w:r w:rsidR="006476EC">
        <w:rPr>
          <w:noProof/>
        </w:rPr>
        <w:t>do your best to use it, weighing other factors (size, image quality, etc)</w:t>
      </w:r>
    </w:p>
    <w:p w:rsidR="006476EC" w:rsidRDefault="006476EC" w:rsidP="00716EEF">
      <w:pPr>
        <w:pStyle w:val="ListParagraph"/>
        <w:numPr>
          <w:ilvl w:val="0"/>
          <w:numId w:val="2"/>
        </w:numPr>
        <w:rPr>
          <w:noProof/>
        </w:rPr>
      </w:pPr>
      <w:r>
        <w:rPr>
          <w:noProof/>
        </w:rPr>
        <w:t>Be intentional about representation, and it takes intentionality!</w:t>
      </w:r>
    </w:p>
    <w:p w:rsidR="006476EC" w:rsidRDefault="006476EC" w:rsidP="006476EC">
      <w:pPr>
        <w:pStyle w:val="ListParagraph"/>
        <w:numPr>
          <w:ilvl w:val="1"/>
          <w:numId w:val="2"/>
        </w:numPr>
        <w:rPr>
          <w:noProof/>
        </w:rPr>
      </w:pPr>
      <w:r>
        <w:rPr>
          <w:noProof/>
        </w:rPr>
        <w:t>When using icons, edit to represent diverse skin color.</w:t>
      </w:r>
    </w:p>
    <w:p w:rsidR="006476EC" w:rsidRDefault="006476EC" w:rsidP="006476EC">
      <w:pPr>
        <w:pStyle w:val="ListParagraph"/>
        <w:numPr>
          <w:ilvl w:val="1"/>
          <w:numId w:val="2"/>
        </w:numPr>
        <w:rPr>
          <w:noProof/>
        </w:rPr>
      </w:pPr>
      <w:r>
        <w:rPr>
          <w:noProof/>
        </w:rPr>
        <w:t>Consider your target audience. Is it a flyer for a Somali community event? Have your graphics reflect that community!</w:t>
      </w:r>
    </w:p>
    <w:p w:rsidR="007867CD" w:rsidRDefault="007867CD" w:rsidP="006476EC">
      <w:pPr>
        <w:pStyle w:val="ListParagraph"/>
        <w:numPr>
          <w:ilvl w:val="1"/>
          <w:numId w:val="2"/>
        </w:numPr>
        <w:rPr>
          <w:noProof/>
        </w:rPr>
      </w:pPr>
      <w:r>
        <w:rPr>
          <w:noProof/>
        </w:rPr>
        <w:t>It’s not enough to have people of color in a photo. How are they being represented? Does the photo challenge harmful narratives? Or reinforce them?</w:t>
      </w:r>
    </w:p>
    <w:p w:rsidR="007867CD" w:rsidRDefault="007867CD" w:rsidP="007867CD">
      <w:pPr>
        <w:pStyle w:val="ListParagraph"/>
        <w:numPr>
          <w:ilvl w:val="2"/>
          <w:numId w:val="2"/>
        </w:numPr>
        <w:rPr>
          <w:noProof/>
        </w:rPr>
      </w:pPr>
      <w:r>
        <w:rPr>
          <w:noProof/>
        </w:rPr>
        <w:t xml:space="preserve">Example: a white doctor caring for a child of color is the easy default. A doctor of color caring for a white child shows that people of color can also be role models, highly educated, and trusted, challenging narratives of paternalism and white saviorism. </w:t>
      </w:r>
    </w:p>
    <w:p w:rsidR="006476EC" w:rsidRPr="00537553" w:rsidRDefault="006476EC" w:rsidP="006476EC">
      <w:pPr>
        <w:pStyle w:val="ListParagraph"/>
        <w:numPr>
          <w:ilvl w:val="0"/>
          <w:numId w:val="2"/>
        </w:numPr>
        <w:rPr>
          <w:noProof/>
        </w:rPr>
      </w:pPr>
    </w:p>
    <w:p w:rsidR="00ED0E8F" w:rsidRDefault="00ED0E8F"/>
    <w:sectPr w:rsidR="00ED0E8F">
      <w:headerReference w:type="default" r:id="rId10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0208C" w:rsidRDefault="00B0208C" w:rsidP="00680C7D">
      <w:pPr>
        <w:spacing w:after="0" w:line="240" w:lineRule="auto"/>
      </w:pPr>
      <w:r>
        <w:separator/>
      </w:r>
    </w:p>
  </w:endnote>
  <w:endnote w:type="continuationSeparator" w:id="0">
    <w:p w:rsidR="00B0208C" w:rsidRDefault="00B0208C" w:rsidP="00680C7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0208C" w:rsidRDefault="00B0208C" w:rsidP="00680C7D">
      <w:pPr>
        <w:spacing w:after="0" w:line="240" w:lineRule="auto"/>
      </w:pPr>
      <w:r>
        <w:separator/>
      </w:r>
    </w:p>
  </w:footnote>
  <w:footnote w:type="continuationSeparator" w:id="0">
    <w:p w:rsidR="00B0208C" w:rsidRDefault="00B0208C" w:rsidP="00680C7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80C7D" w:rsidRDefault="00680C7D" w:rsidP="00680C7D">
    <w:pPr>
      <w:pStyle w:val="Header"/>
      <w:jc w:val="center"/>
    </w:pPr>
    <w:r>
      <w:rPr>
        <w:noProof/>
      </w:rPr>
      <w:drawing>
        <wp:inline distT="0" distB="0" distL="0" distR="0" wp14:anchorId="202223D6">
          <wp:extent cx="1865630" cy="1139825"/>
          <wp:effectExtent l="0" t="0" r="1270" b="3175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65630" cy="113982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5F34A61"/>
    <w:multiLevelType w:val="hybridMultilevel"/>
    <w:tmpl w:val="5DCCED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36005AD"/>
    <w:multiLevelType w:val="hybridMultilevel"/>
    <w:tmpl w:val="F466A5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0C7D"/>
    <w:rsid w:val="00100659"/>
    <w:rsid w:val="001242BD"/>
    <w:rsid w:val="003E7B0A"/>
    <w:rsid w:val="00537553"/>
    <w:rsid w:val="006476EC"/>
    <w:rsid w:val="00680C7D"/>
    <w:rsid w:val="00716EEF"/>
    <w:rsid w:val="007867CD"/>
    <w:rsid w:val="00925068"/>
    <w:rsid w:val="00B0208C"/>
    <w:rsid w:val="00ED0E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18352EC9-1152-406B-832B-66BB00181F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80C7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680C7D"/>
    <w:rPr>
      <w:color w:val="0563C1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680C7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80C7D"/>
  </w:style>
  <w:style w:type="paragraph" w:styleId="Footer">
    <w:name w:val="footer"/>
    <w:basedOn w:val="Normal"/>
    <w:link w:val="FooterChar"/>
    <w:uiPriority w:val="99"/>
    <w:unhideWhenUsed/>
    <w:rsid w:val="00680C7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80C7D"/>
  </w:style>
  <w:style w:type="paragraph" w:styleId="ListParagraph">
    <w:name w:val="List Paragraph"/>
    <w:basedOn w:val="Normal"/>
    <w:uiPriority w:val="34"/>
    <w:qFormat/>
    <w:rsid w:val="0053755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flickr.com/gp/155594774@N07/UWF9vX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kingcounty.gov/depts/community-human-services/initiatives/best-starts-for-kids/advisory-board.aspx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https://www.flickr.com/gp/155594774@N07/hng0Cu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374</Words>
  <Characters>2134</Characters>
  <Application>Microsoft Office Word</Application>
  <DocSecurity>0</DocSecurity>
  <Lines>17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King County</Company>
  <LinksUpToDate>false</LinksUpToDate>
  <CharactersWithSpaces>2503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Murphy,Erin</dc:creator>
  <cp:keywords/>
  <dc:description/>
  <cp:lastModifiedBy>Hinrichsen, Catherine</cp:lastModifiedBy>
  <cp:revision>2</cp:revision>
  <dcterms:created xsi:type="dcterms:W3CDTF">2019-11-19T23:38:00Z</dcterms:created>
  <dcterms:modified xsi:type="dcterms:W3CDTF">2019-11-19T23:38:00Z</dcterms:modified>
</cp:coreProperties>
</file>